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7AE231" w14:textId="565E716D" w:rsidR="00454918" w:rsidRPr="00791702" w:rsidRDefault="00454918" w:rsidP="00791702">
      <w:pPr>
        <w:pStyle w:val="stBilgi"/>
        <w:spacing w:after="240"/>
        <w:rPr>
          <w:rFonts w:ascii="Helvetica Light" w:hAnsi="Helvetica Light"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14:paraId="403CFF60" w14:textId="77777777" w:rsidTr="003D4C25">
        <w:trPr>
          <w:trHeight w:val="1521"/>
        </w:trPr>
        <w:tc>
          <w:tcPr>
            <w:tcW w:w="5920" w:type="dxa"/>
          </w:tcPr>
          <w:p w14:paraId="2B446CAF" w14:textId="53AC227D" w:rsidR="00454918" w:rsidRDefault="00454918" w:rsidP="00FA59D5">
            <w:pPr>
              <w:spacing w:before="120"/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Contract title</w:t>
            </w:r>
            <w:r w:rsidR="00791702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:</w:t>
            </w:r>
            <w:r w:rsidR="00791702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 Karahıdır City Park Rehabilitation Works</w:t>
            </w:r>
          </w:p>
          <w:p w14:paraId="7B0A4B37" w14:textId="3CF0535E" w:rsidR="00FA59D5" w:rsidRDefault="00454918" w:rsidP="00FA59D5">
            <w:pPr>
              <w:spacing w:after="480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Publication reference</w:t>
            </w:r>
            <w:r w:rsidR="00791702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 xml:space="preserve">: </w:t>
            </w:r>
            <w:r w:rsidR="00791702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>BGTR0200046</w:t>
            </w:r>
            <w:r w:rsidR="00791702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-PP2-</w:t>
            </w:r>
            <w:r w:rsidR="00C65BD8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WRK</w:t>
            </w:r>
            <w:r w:rsidR="00791702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-01</w:t>
            </w:r>
          </w:p>
        </w:tc>
        <w:tc>
          <w:tcPr>
            <w:tcW w:w="2602" w:type="dxa"/>
          </w:tcPr>
          <w:p w14:paraId="54F46E6C" w14:textId="77777777" w:rsidR="00454918" w:rsidRDefault="00494BB5" w:rsidP="003D4C25">
            <w:pPr>
              <w:spacing w:before="120" w:after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94BB5">
              <w:rPr>
                <w:rFonts w:ascii="Calibri" w:hAnsi="Calibri" w:cs="Calibri"/>
                <w:b/>
                <w:noProof/>
                <w:sz w:val="22"/>
                <w:szCs w:val="22"/>
                <w:lang w:val="en-GB"/>
              </w:rPr>
              <w:pict w14:anchorId="18E5D9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6" type="#_x0000_t75" style="width:108.85pt;height:54.15pt;visibility:visible;mso-wrap-style:square">
                  <v:imagedata r:id="rId7" o:title=""/>
                  <o:lock v:ext="edit" rotation="t" cropping="t" verticies="t"/>
                </v:shape>
              </w:pict>
            </w:r>
          </w:p>
        </w:tc>
      </w:tr>
    </w:tbl>
    <w:p w14:paraId="4175E3D8" w14:textId="46608E43" w:rsidR="008B4C84" w:rsidRDefault="00791702" w:rsidP="008B4C84">
      <w:pPr>
        <w:jc w:val="both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iCs/>
          <w:sz w:val="22"/>
          <w:szCs w:val="22"/>
        </w:rPr>
        <w:t>Kırklareli Municipality</w:t>
      </w:r>
      <w:r>
        <w:rPr>
          <w:rFonts w:ascii="Calibri" w:hAnsi="Calibri" w:cs="Calibri"/>
          <w:sz w:val="22"/>
          <w:szCs w:val="22"/>
          <w:lang w:val="en-GB"/>
        </w:rPr>
        <w:t xml:space="preserve"> </w:t>
      </w:r>
      <w:r w:rsidR="0020534E">
        <w:rPr>
          <w:rFonts w:ascii="Calibri" w:hAnsi="Calibri" w:cs="Calibri"/>
          <w:sz w:val="22"/>
          <w:szCs w:val="22"/>
          <w:lang w:val="en-GB"/>
        </w:rPr>
        <w:t xml:space="preserve">intends to award a </w:t>
      </w:r>
      <w:r w:rsidR="00207BA3">
        <w:rPr>
          <w:rFonts w:ascii="Calibri" w:hAnsi="Calibri" w:cs="Calibri"/>
          <w:sz w:val="22"/>
          <w:szCs w:val="22"/>
          <w:lang w:val="en-GB"/>
        </w:rPr>
        <w:t xml:space="preserve">work </w:t>
      </w:r>
      <w:r w:rsidR="0020534E">
        <w:rPr>
          <w:rFonts w:ascii="Calibri" w:hAnsi="Calibri" w:cs="Calibri"/>
          <w:sz w:val="22"/>
          <w:szCs w:val="22"/>
          <w:lang w:val="en-GB"/>
        </w:rPr>
        <w:t xml:space="preserve">contract for </w:t>
      </w:r>
      <w:r>
        <w:rPr>
          <w:rFonts w:ascii="Calibri" w:hAnsi="Calibri" w:cs="Calibri"/>
          <w:sz w:val="22"/>
          <w:szCs w:val="22"/>
          <w:lang w:val="en-GB"/>
        </w:rPr>
        <w:t>“</w:t>
      </w:r>
      <w:r>
        <w:rPr>
          <w:rFonts w:ascii="Calibri" w:eastAsia="Arial" w:hAnsi="Calibri" w:cs="Calibri"/>
          <w:sz w:val="22"/>
          <w:szCs w:val="22"/>
        </w:rPr>
        <w:t>Karahıdır City Park Rehabilitation Works</w:t>
      </w:r>
      <w:r>
        <w:rPr>
          <w:rFonts w:ascii="Calibri" w:hAnsi="Calibri" w:cs="Calibri"/>
          <w:sz w:val="22"/>
          <w:szCs w:val="22"/>
          <w:lang w:val="en-GB"/>
        </w:rPr>
        <w:t xml:space="preserve">” </w:t>
      </w:r>
      <w:r w:rsidR="0020534E">
        <w:rPr>
          <w:rFonts w:ascii="Calibri" w:hAnsi="Calibri" w:cs="Calibri"/>
          <w:sz w:val="22"/>
          <w:szCs w:val="22"/>
          <w:lang w:val="en-GB"/>
        </w:rPr>
        <w:t xml:space="preserve">in </w:t>
      </w:r>
      <w:r>
        <w:rPr>
          <w:rFonts w:ascii="Calibri" w:hAnsi="Calibri" w:cs="Calibri"/>
          <w:sz w:val="22"/>
          <w:szCs w:val="22"/>
          <w:lang w:val="en-GB"/>
        </w:rPr>
        <w:t>Kırklareli</w:t>
      </w:r>
      <w:r w:rsidR="0020534E">
        <w:rPr>
          <w:rFonts w:ascii="Calibri" w:hAnsi="Calibri" w:cs="Calibri"/>
          <w:sz w:val="22"/>
          <w:szCs w:val="22"/>
          <w:lang w:val="en-GB"/>
        </w:rPr>
        <w:t xml:space="preserve"> with financial assistance from </w:t>
      </w:r>
      <w:r w:rsidR="002701C0">
        <w:rPr>
          <w:rFonts w:ascii="Calibri" w:hAnsi="Calibri" w:cs="Calibri"/>
          <w:sz w:val="22"/>
          <w:szCs w:val="22"/>
          <w:lang w:val="tr-TR"/>
        </w:rPr>
        <w:t>of the European Union under the Interreg VI-A IPA Bulgaria–Türkiye Programme 2021–2027, in the scope of the Project Ref: BGTR0200046</w:t>
      </w:r>
      <w:r w:rsidR="0020534E">
        <w:rPr>
          <w:rFonts w:ascii="Calibri" w:hAnsi="Calibri" w:cs="Calibri"/>
          <w:sz w:val="22"/>
          <w:szCs w:val="22"/>
          <w:lang w:val="en-GB"/>
        </w:rPr>
        <w:t>.</w:t>
      </w:r>
      <w:r w:rsidR="00454918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20534E">
        <w:rPr>
          <w:rFonts w:ascii="Calibri" w:hAnsi="Calibri" w:cs="Calibri"/>
          <w:sz w:val="22"/>
          <w:szCs w:val="22"/>
          <w:lang w:val="en-GB"/>
        </w:rPr>
        <w:t xml:space="preserve">The </w:t>
      </w:r>
      <w:r w:rsidR="00F6618D">
        <w:rPr>
          <w:rFonts w:ascii="Calibri" w:hAnsi="Calibri" w:cs="Calibri"/>
          <w:sz w:val="22"/>
          <w:szCs w:val="22"/>
          <w:lang w:val="en-GB"/>
        </w:rPr>
        <w:t xml:space="preserve">tender dossier is </w:t>
      </w:r>
      <w:r w:rsidR="008B4C84">
        <w:rPr>
          <w:rFonts w:ascii="Calibri" w:hAnsi="Calibri" w:cs="Calibri"/>
          <w:sz w:val="22"/>
          <w:szCs w:val="22"/>
          <w:lang w:val="tr-TR"/>
        </w:rPr>
        <w:t xml:space="preserve">The tender dossier is available from the following address: EU Project Office- </w:t>
      </w:r>
      <w:r w:rsidR="008B4C84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Karacaibrahim Mah. Mustafa Kemal Bulvarı No: 1 Kırklareli/Türkiye</w:t>
      </w:r>
      <w:r w:rsidR="008B4C84">
        <w:rPr>
          <w:rFonts w:ascii="Calibri" w:hAnsi="Calibri" w:cs="Calibri"/>
          <w:color w:val="000000"/>
          <w:sz w:val="22"/>
          <w:szCs w:val="22"/>
          <w:lang w:val="tr-TR"/>
        </w:rPr>
        <w:t>,</w:t>
      </w:r>
      <w:r w:rsidR="008B4C84">
        <w:rPr>
          <w:rFonts w:ascii="Calibri" w:hAnsi="Calibri" w:cs="Calibri"/>
          <w:sz w:val="22"/>
          <w:szCs w:val="22"/>
          <w:lang w:val="tr-TR"/>
        </w:rPr>
        <w:t xml:space="preserve"> Türkiye </w:t>
      </w:r>
      <w:r w:rsidR="008B4C84">
        <w:rPr>
          <w:rFonts w:ascii="Calibri" w:hAnsi="Calibri" w:cs="Calibri"/>
          <w:sz w:val="22"/>
          <w:szCs w:val="22"/>
          <w:lang w:val="en-GB"/>
        </w:rPr>
        <w:t xml:space="preserve">and is published on the website of the Contracting authority with address: </w:t>
      </w:r>
      <w:hyperlink r:id="rId8" w:history="1">
        <w:r w:rsidR="008B4C84">
          <w:rPr>
            <w:rStyle w:val="Kpr"/>
            <w:rFonts w:ascii="Calibri" w:hAnsi="Calibri" w:cs="Calibri"/>
            <w:sz w:val="22"/>
            <w:szCs w:val="22"/>
            <w:lang w:val="en-GB"/>
          </w:rPr>
          <w:t>https://www.kirklareli.bel.tr/</w:t>
        </w:r>
      </w:hyperlink>
      <w:r w:rsidR="008B4C84">
        <w:rPr>
          <w:rFonts w:ascii="Calibri" w:hAnsi="Calibri" w:cs="Calibri"/>
          <w:sz w:val="22"/>
          <w:szCs w:val="22"/>
          <w:lang w:val="en-GB"/>
        </w:rPr>
        <w:t xml:space="preserve"> and on the website of the Programme with address: </w:t>
      </w:r>
      <w:hyperlink r:id="rId9" w:history="1">
        <w:r w:rsidR="008B4C84">
          <w:rPr>
            <w:rStyle w:val="Kpr"/>
            <w:rFonts w:ascii="Calibri" w:hAnsi="Calibri" w:cs="Calibri"/>
            <w:sz w:val="22"/>
            <w:szCs w:val="22"/>
            <w:lang w:val="en-GB"/>
          </w:rPr>
          <w:t>https://ipa-bgtr.mrrb.bg</w:t>
        </w:r>
      </w:hyperlink>
      <w:r w:rsidR="008B4C84">
        <w:rPr>
          <w:rFonts w:ascii="Calibri" w:hAnsi="Calibri" w:cs="Calibri"/>
          <w:sz w:val="22"/>
          <w:szCs w:val="22"/>
          <w:lang w:val="en-GB"/>
        </w:rPr>
        <w:t>.</w:t>
      </w:r>
    </w:p>
    <w:p w14:paraId="3550815B" w14:textId="3CAF8B65" w:rsidR="0020534E" w:rsidRDefault="0020534E" w:rsidP="008B4C84">
      <w:pPr>
        <w:jc w:val="both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The deadline for submission of </w:t>
      </w:r>
      <w:r w:rsidR="000A7AF1">
        <w:rPr>
          <w:rFonts w:ascii="Calibri" w:hAnsi="Calibri" w:cs="Calibri"/>
          <w:sz w:val="22"/>
          <w:szCs w:val="22"/>
          <w:lang w:val="en-GB"/>
        </w:rPr>
        <w:t>tender</w:t>
      </w:r>
      <w:r w:rsidR="0014792B">
        <w:rPr>
          <w:rFonts w:ascii="Calibri" w:hAnsi="Calibri" w:cs="Calibri"/>
          <w:sz w:val="22"/>
          <w:szCs w:val="22"/>
          <w:lang w:val="en-GB"/>
        </w:rPr>
        <w:t>s</w:t>
      </w:r>
      <w:r w:rsidR="000A7AF1">
        <w:rPr>
          <w:rFonts w:ascii="Calibri" w:hAnsi="Calibri" w:cs="Calibri"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sz w:val="22"/>
          <w:szCs w:val="22"/>
          <w:lang w:val="en-GB"/>
        </w:rPr>
        <w:t xml:space="preserve">is </w:t>
      </w:r>
      <w:r w:rsidR="00FB3FD7">
        <w:rPr>
          <w:rFonts w:ascii="Calibri" w:hAnsi="Calibri" w:cs="Calibri"/>
          <w:b/>
          <w:bCs/>
          <w:sz w:val="22"/>
          <w:szCs w:val="22"/>
          <w:lang w:val="en-GB"/>
        </w:rPr>
        <w:t>23</w:t>
      </w:r>
      <w:r w:rsidR="008B4C84">
        <w:rPr>
          <w:rFonts w:ascii="Calibri" w:hAnsi="Calibri" w:cs="Calibri"/>
          <w:b/>
          <w:bCs/>
          <w:sz w:val="22"/>
          <w:szCs w:val="22"/>
          <w:lang w:val="en-GB"/>
        </w:rPr>
        <w:t>/0</w:t>
      </w:r>
      <w:r w:rsidR="00FB3FD7">
        <w:rPr>
          <w:rFonts w:ascii="Calibri" w:hAnsi="Calibri" w:cs="Calibri"/>
          <w:b/>
          <w:bCs/>
          <w:sz w:val="22"/>
          <w:szCs w:val="22"/>
          <w:lang w:val="en-GB"/>
        </w:rPr>
        <w:t>9</w:t>
      </w:r>
      <w:r w:rsidR="008B4C84">
        <w:rPr>
          <w:rFonts w:ascii="Calibri" w:hAnsi="Calibri" w:cs="Calibri"/>
          <w:b/>
          <w:bCs/>
          <w:sz w:val="22"/>
          <w:szCs w:val="22"/>
          <w:lang w:val="en-GB"/>
        </w:rPr>
        <w:t>/2026, 17:30h</w:t>
      </w:r>
      <w:r w:rsidR="00392309">
        <w:rPr>
          <w:rFonts w:ascii="Calibri" w:hAnsi="Calibri" w:cs="Calibri"/>
          <w:sz w:val="22"/>
          <w:szCs w:val="22"/>
          <w:lang w:val="en-GB"/>
        </w:rPr>
        <w:t>.</w:t>
      </w:r>
      <w:r w:rsidR="000A7AF1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207BA3">
        <w:rPr>
          <w:rFonts w:ascii="Calibri" w:hAnsi="Calibri" w:cs="Calibri"/>
          <w:sz w:val="22"/>
          <w:szCs w:val="22"/>
          <w:lang w:val="en-GB"/>
        </w:rPr>
        <w:t xml:space="preserve">Possible additional information or clarifications/questions shall be published </w:t>
      </w:r>
      <w:r w:rsidR="000A1A55">
        <w:rPr>
          <w:rFonts w:ascii="Calibri" w:hAnsi="Calibri" w:cs="Calibri"/>
          <w:sz w:val="22"/>
          <w:szCs w:val="22"/>
          <w:lang w:val="en-GB"/>
        </w:rPr>
        <w:t>on the</w:t>
      </w:r>
      <w:r w:rsidR="008B4C84">
        <w:rPr>
          <w:rFonts w:ascii="Calibri" w:hAnsi="Calibri" w:cs="Calibri"/>
          <w:sz w:val="22"/>
          <w:szCs w:val="22"/>
          <w:lang w:val="en-GB"/>
        </w:rPr>
        <w:t xml:space="preserve"> website: </w:t>
      </w:r>
      <w:hyperlink r:id="rId10" w:history="1">
        <w:r w:rsidR="008B4C84">
          <w:rPr>
            <w:rStyle w:val="Kpr"/>
            <w:rFonts w:ascii="Calibri" w:hAnsi="Calibri" w:cs="Calibri"/>
            <w:sz w:val="22"/>
            <w:szCs w:val="22"/>
            <w:lang w:val="en-GB"/>
          </w:rPr>
          <w:t>https://www.kirklareli.bel.tr/</w:t>
        </w:r>
      </w:hyperlink>
    </w:p>
    <w:p w14:paraId="44C2EC91" w14:textId="77777777" w:rsidR="008B4C84" w:rsidRDefault="008B4C84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58A9C5DB" w14:textId="77777777" w:rsidR="00CF0F22" w:rsidRDefault="00CF0F22" w:rsidP="000A1A55">
      <w:pPr>
        <w:spacing w:line="360" w:lineRule="auto"/>
        <w:jc w:val="both"/>
        <w:rPr>
          <w:sz w:val="22"/>
          <w:szCs w:val="2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CF0F22" w14:paraId="3AF70EF5" w14:textId="77777777" w:rsidTr="00B96673">
        <w:trPr>
          <w:trHeight w:val="1521"/>
        </w:trPr>
        <w:tc>
          <w:tcPr>
            <w:tcW w:w="5920" w:type="dxa"/>
          </w:tcPr>
          <w:p w14:paraId="44DA27EF" w14:textId="6462EE21" w:rsidR="00CF0F22" w:rsidRDefault="00CF0F22" w:rsidP="00D646C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Sözleşme Başlığı: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Karahıdır Şehir Parkı Rehabilitasyon İşleri </w:t>
            </w:r>
          </w:p>
          <w:p w14:paraId="2C6B149E" w14:textId="59B9E174" w:rsidR="00CF0F22" w:rsidRDefault="00CF0F22" w:rsidP="00D646C2">
            <w:pPr>
              <w:spacing w:after="48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Yayın Referansı: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>BGTR0200046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-PP2-</w:t>
            </w:r>
            <w:r w:rsidR="00C65BD8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WRK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-01        </w:t>
            </w:r>
          </w:p>
        </w:tc>
        <w:tc>
          <w:tcPr>
            <w:tcW w:w="2602" w:type="dxa"/>
          </w:tcPr>
          <w:p w14:paraId="2302BC1B" w14:textId="77777777" w:rsidR="00CF0F22" w:rsidRDefault="00494BB5" w:rsidP="00D646C2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94BB5">
              <w:rPr>
                <w:rFonts w:ascii="Calibri" w:hAnsi="Calibri" w:cs="Calibri"/>
                <w:b/>
                <w:noProof/>
                <w:sz w:val="22"/>
                <w:szCs w:val="22"/>
                <w:lang w:val="en-GB"/>
              </w:rPr>
              <w:pict w14:anchorId="20E511DB">
                <v:shape id="Resim 1" o:spid="_x0000_i1025" type="#_x0000_t75" style="width:108.85pt;height:54.15pt;visibility:visible;mso-wrap-style:square">
                  <v:imagedata r:id="rId7" o:title=""/>
                  <o:lock v:ext="edit" rotation="t" cropping="t" verticies="t"/>
                </v:shape>
              </w:pict>
            </w:r>
          </w:p>
        </w:tc>
      </w:tr>
    </w:tbl>
    <w:p w14:paraId="474B4083" w14:textId="77777777" w:rsidR="00D646C2" w:rsidRDefault="00D646C2" w:rsidP="00D646C2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  <w:lang w:val="tr-TR" w:eastAsia="tr-TR"/>
        </w:rPr>
      </w:pPr>
      <w:r>
        <w:rPr>
          <w:rFonts w:ascii="Calibri" w:hAnsi="Calibri" w:cs="Calibri"/>
          <w:sz w:val="22"/>
          <w:szCs w:val="22"/>
          <w:lang w:val="tr-TR" w:eastAsia="tr-TR"/>
        </w:rPr>
        <w:t xml:space="preserve">Kırklareli Belediyesi, 2021–2027 Interreg VI-A IPA Bulgaristan–Türkiye Programı kapsamında Avrupa Birliği'nin mali desteğiyle ve BGTR0200046 referans numaralı proje dahilinde, Kırklareli'nde gerçekleştirilecek olan </w:t>
      </w:r>
      <w:r>
        <w:rPr>
          <w:rFonts w:ascii="Calibri" w:hAnsi="Calibri" w:cs="Calibri"/>
          <w:b/>
          <w:bCs/>
          <w:sz w:val="22"/>
          <w:szCs w:val="22"/>
          <w:lang w:val="tr-TR" w:eastAsia="tr-TR"/>
        </w:rPr>
        <w:t>“Karahıdır Şehir Parkı Rehabilitasyon İşleri”</w:t>
      </w:r>
      <w:r>
        <w:rPr>
          <w:rFonts w:ascii="Calibri" w:hAnsi="Calibri" w:cs="Calibri"/>
          <w:sz w:val="22"/>
          <w:szCs w:val="22"/>
          <w:lang w:val="tr-TR" w:eastAsia="tr-TR"/>
        </w:rPr>
        <w:t xml:space="preserve"> için bir yapım işi sözleşmesi imzalamayı planlamaktadır.</w:t>
      </w:r>
    </w:p>
    <w:p w14:paraId="50C55D39" w14:textId="311C6BD6" w:rsidR="00D646C2" w:rsidRDefault="00D646C2" w:rsidP="00D646C2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  <w:lang w:val="tr-TR" w:eastAsia="tr-TR"/>
        </w:rPr>
      </w:pPr>
      <w:r>
        <w:rPr>
          <w:rFonts w:ascii="Calibri" w:hAnsi="Calibri" w:cs="Calibri"/>
          <w:sz w:val="22"/>
          <w:szCs w:val="22"/>
          <w:lang w:val="tr-TR" w:eastAsia="tr-TR"/>
        </w:rPr>
        <w:t xml:space="preserve">İhale dosyası, </w:t>
      </w:r>
      <w:r>
        <w:rPr>
          <w:rFonts w:ascii="Calibri" w:hAnsi="Calibri" w:cs="Calibri"/>
          <w:b/>
          <w:bCs/>
          <w:sz w:val="22"/>
          <w:szCs w:val="22"/>
          <w:lang w:val="tr-TR" w:eastAsia="tr-TR"/>
        </w:rPr>
        <w:t>AB Proje Ofisi - Karacaibrahim Mah. Mustafa Kemal Bulvarı No: 1 Kırklareli/Türkiye</w:t>
      </w:r>
      <w:r>
        <w:rPr>
          <w:rFonts w:ascii="Calibri" w:hAnsi="Calibri" w:cs="Calibri"/>
          <w:sz w:val="22"/>
          <w:szCs w:val="22"/>
          <w:lang w:val="tr-TR" w:eastAsia="tr-TR"/>
        </w:rPr>
        <w:t xml:space="preserve"> adresinden temin edilebilir; ayrıca Sözleşme Makamı'nın </w:t>
      </w:r>
      <w:hyperlink r:id="rId11" w:tgtFrame="_blank" w:history="1">
        <w:r>
          <w:rPr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tr-TR" w:eastAsia="tr-TR"/>
          </w:rPr>
          <w:t>https://www.kirklareli.bel.tr/</w:t>
        </w:r>
      </w:hyperlink>
      <w:r>
        <w:rPr>
          <w:rFonts w:ascii="Calibri" w:hAnsi="Calibri" w:cs="Calibri"/>
          <w:sz w:val="22"/>
          <w:szCs w:val="22"/>
          <w:lang w:val="tr-TR" w:eastAsia="tr-TR"/>
        </w:rPr>
        <w:t xml:space="preserve"> adresindeki web sitesinde ve Programın </w:t>
      </w:r>
      <w:hyperlink r:id="rId12" w:tgtFrame="_blank" w:history="1">
        <w:r>
          <w:rPr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tr-TR" w:eastAsia="tr-TR"/>
          </w:rPr>
          <w:t>https://ipa-bgtr.mrrb.bg</w:t>
        </w:r>
      </w:hyperlink>
      <w:r>
        <w:rPr>
          <w:rFonts w:ascii="Calibri" w:hAnsi="Calibri" w:cs="Calibri"/>
          <w:sz w:val="22"/>
          <w:szCs w:val="22"/>
          <w:lang w:val="tr-TR" w:eastAsia="tr-TR"/>
        </w:rPr>
        <w:t xml:space="preserve"> adresindeki web sitesinde yayımlanmıştır.</w:t>
      </w:r>
    </w:p>
    <w:p w14:paraId="2557E343" w14:textId="375A2CBE" w:rsidR="00D646C2" w:rsidRDefault="00D646C2" w:rsidP="00D646C2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  <w:lang w:val="tr-TR" w:eastAsia="tr-TR"/>
        </w:rPr>
      </w:pPr>
      <w:r>
        <w:rPr>
          <w:rFonts w:ascii="Calibri" w:hAnsi="Calibri" w:cs="Calibri"/>
          <w:sz w:val="22"/>
          <w:szCs w:val="22"/>
        </w:rPr>
        <w:t xml:space="preserve">İhale tekliflerinin sunulması için son tarih </w:t>
      </w:r>
      <w:r w:rsidR="0037612B">
        <w:rPr>
          <w:rFonts w:ascii="Calibri" w:hAnsi="Calibri" w:cs="Calibri"/>
          <w:sz w:val="22"/>
          <w:szCs w:val="22"/>
        </w:rPr>
        <w:t>23</w:t>
      </w:r>
      <w:r>
        <w:rPr>
          <w:rFonts w:ascii="Calibri" w:hAnsi="Calibri" w:cs="Calibri"/>
          <w:sz w:val="22"/>
          <w:szCs w:val="22"/>
        </w:rPr>
        <w:t>/0</w:t>
      </w:r>
      <w:r w:rsidR="0037612B">
        <w:rPr>
          <w:rFonts w:ascii="Calibri" w:hAnsi="Calibri" w:cs="Calibri"/>
          <w:sz w:val="22"/>
          <w:szCs w:val="22"/>
        </w:rPr>
        <w:t>9</w:t>
      </w:r>
      <w:r>
        <w:rPr>
          <w:rFonts w:ascii="Calibri" w:hAnsi="Calibri" w:cs="Calibri"/>
          <w:sz w:val="22"/>
          <w:szCs w:val="22"/>
        </w:rPr>
        <w:t xml:space="preserve">/2026, saat 17:30'dur. Olası ek bilgiler veya açıklamalar/sorular </w:t>
      </w:r>
      <w:hyperlink r:id="rId13" w:tgtFrame="_blank" w:history="1">
        <w:r>
          <w:rPr>
            <w:rFonts w:ascii="Calibri" w:hAnsi="Calibri" w:cs="Calibri"/>
            <w:color w:val="0000FF"/>
            <w:sz w:val="22"/>
            <w:szCs w:val="22"/>
            <w:u w:val="single"/>
          </w:rPr>
          <w:t>https://www.kirklareli.bel.tr/</w:t>
        </w:r>
      </w:hyperlink>
      <w:r>
        <w:rPr>
          <w:rFonts w:ascii="Calibri" w:hAnsi="Calibri" w:cs="Calibri"/>
          <w:sz w:val="22"/>
          <w:szCs w:val="22"/>
        </w:rPr>
        <w:t xml:space="preserve"> web sitesinde yayımlanacaktır.</w:t>
      </w:r>
    </w:p>
    <w:p w14:paraId="30702B20" w14:textId="180943A9" w:rsidR="00CF0F22" w:rsidRPr="007A640E" w:rsidRDefault="00CF0F22" w:rsidP="00CF0F22">
      <w:pPr>
        <w:jc w:val="both"/>
        <w:rPr>
          <w:sz w:val="22"/>
          <w:szCs w:val="22"/>
          <w:lang w:val="en-GB"/>
        </w:rPr>
      </w:pPr>
    </w:p>
    <w:sectPr w:rsidR="00CF0F22" w:rsidRPr="007A640E" w:rsidSect="00E42A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F85E03" w14:textId="77777777" w:rsidR="00494BB5" w:rsidRDefault="00494BB5">
      <w:r>
        <w:separator/>
      </w:r>
    </w:p>
  </w:endnote>
  <w:endnote w:type="continuationSeparator" w:id="0">
    <w:p w14:paraId="79583C4E" w14:textId="77777777" w:rsidR="00494BB5" w:rsidRDefault="0049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E3F350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EFA2192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1CD6E2" w14:textId="6AC8A3EB" w:rsidR="00EE5274" w:rsidRDefault="008A5C90" w:rsidP="00FA59D5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8A0030" w14:textId="77777777" w:rsidR="00C22D37" w:rsidRDefault="00C22D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4B10A88" w14:textId="77777777" w:rsidR="00494BB5" w:rsidRDefault="00494BB5">
      <w:r>
        <w:separator/>
      </w:r>
    </w:p>
  </w:footnote>
  <w:footnote w:type="continuationSeparator" w:id="0">
    <w:p w14:paraId="588DCDC6" w14:textId="77777777" w:rsidR="00494BB5" w:rsidRDefault="00494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15092A" w14:textId="77777777" w:rsidR="00C22D37" w:rsidRDefault="00C22D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417438" w14:textId="77777777" w:rsidR="002C1B42" w:rsidRDefault="002C1B42" w:rsidP="0057476F">
    <w:pPr>
      <w:pStyle w:val="s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E94996" w14:textId="77777777" w:rsidR="00C22D37" w:rsidRDefault="00C22D37">
    <w:pPr>
      <w:pStyle w:val="stBilgi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2C8E"/>
    <w:rsid w:val="00046886"/>
    <w:rsid w:val="00051407"/>
    <w:rsid w:val="00062D13"/>
    <w:rsid w:val="000808DB"/>
    <w:rsid w:val="000A1A55"/>
    <w:rsid w:val="000A7AF1"/>
    <w:rsid w:val="000C0F63"/>
    <w:rsid w:val="000C3E8F"/>
    <w:rsid w:val="000F72EF"/>
    <w:rsid w:val="00105AA3"/>
    <w:rsid w:val="00114673"/>
    <w:rsid w:val="001310D8"/>
    <w:rsid w:val="0014792B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43266"/>
    <w:rsid w:val="002577C4"/>
    <w:rsid w:val="002701C0"/>
    <w:rsid w:val="0029447B"/>
    <w:rsid w:val="002A5C72"/>
    <w:rsid w:val="002B4196"/>
    <w:rsid w:val="002C057C"/>
    <w:rsid w:val="002C1B42"/>
    <w:rsid w:val="002D233E"/>
    <w:rsid w:val="002E0765"/>
    <w:rsid w:val="00314FF0"/>
    <w:rsid w:val="00324FBA"/>
    <w:rsid w:val="00345D97"/>
    <w:rsid w:val="00374067"/>
    <w:rsid w:val="003746B2"/>
    <w:rsid w:val="0037612B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F7A03"/>
    <w:rsid w:val="00400F26"/>
    <w:rsid w:val="00403FF3"/>
    <w:rsid w:val="00423189"/>
    <w:rsid w:val="00442D9F"/>
    <w:rsid w:val="00454918"/>
    <w:rsid w:val="00470907"/>
    <w:rsid w:val="00470D9F"/>
    <w:rsid w:val="00475DD2"/>
    <w:rsid w:val="00482F42"/>
    <w:rsid w:val="00493E00"/>
    <w:rsid w:val="00494BB5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B349D"/>
    <w:rsid w:val="006D0BBB"/>
    <w:rsid w:val="006E2570"/>
    <w:rsid w:val="006E3A53"/>
    <w:rsid w:val="006F48F5"/>
    <w:rsid w:val="007009F6"/>
    <w:rsid w:val="00713F64"/>
    <w:rsid w:val="0072488B"/>
    <w:rsid w:val="00737857"/>
    <w:rsid w:val="0075609F"/>
    <w:rsid w:val="0076689B"/>
    <w:rsid w:val="00791702"/>
    <w:rsid w:val="00795E7F"/>
    <w:rsid w:val="007A640E"/>
    <w:rsid w:val="007E2B3C"/>
    <w:rsid w:val="007F630C"/>
    <w:rsid w:val="0080556D"/>
    <w:rsid w:val="008218F5"/>
    <w:rsid w:val="00836E2C"/>
    <w:rsid w:val="00857D1B"/>
    <w:rsid w:val="008708DF"/>
    <w:rsid w:val="008800CD"/>
    <w:rsid w:val="008A4ECE"/>
    <w:rsid w:val="008A5C90"/>
    <w:rsid w:val="008B1BEA"/>
    <w:rsid w:val="008B4C84"/>
    <w:rsid w:val="008B6371"/>
    <w:rsid w:val="008D0BF8"/>
    <w:rsid w:val="008D12CA"/>
    <w:rsid w:val="0090158B"/>
    <w:rsid w:val="00907044"/>
    <w:rsid w:val="00921647"/>
    <w:rsid w:val="00951B8F"/>
    <w:rsid w:val="0097352D"/>
    <w:rsid w:val="00981DFF"/>
    <w:rsid w:val="009A22A1"/>
    <w:rsid w:val="00AE13E2"/>
    <w:rsid w:val="00AF3034"/>
    <w:rsid w:val="00AF3766"/>
    <w:rsid w:val="00B0342C"/>
    <w:rsid w:val="00B73DB5"/>
    <w:rsid w:val="00B84669"/>
    <w:rsid w:val="00BC7652"/>
    <w:rsid w:val="00BF30DB"/>
    <w:rsid w:val="00BF387C"/>
    <w:rsid w:val="00C22D37"/>
    <w:rsid w:val="00C3452C"/>
    <w:rsid w:val="00C50093"/>
    <w:rsid w:val="00C54178"/>
    <w:rsid w:val="00C57779"/>
    <w:rsid w:val="00C613CB"/>
    <w:rsid w:val="00C64689"/>
    <w:rsid w:val="00C65BD8"/>
    <w:rsid w:val="00C66132"/>
    <w:rsid w:val="00C75A01"/>
    <w:rsid w:val="00CA2AD3"/>
    <w:rsid w:val="00CD1640"/>
    <w:rsid w:val="00CE406D"/>
    <w:rsid w:val="00CF0F22"/>
    <w:rsid w:val="00D268AF"/>
    <w:rsid w:val="00D37809"/>
    <w:rsid w:val="00D466DF"/>
    <w:rsid w:val="00D468E8"/>
    <w:rsid w:val="00D50F67"/>
    <w:rsid w:val="00D646C2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C64BA"/>
    <w:rsid w:val="00ED7E2B"/>
    <w:rsid w:val="00EE5274"/>
    <w:rsid w:val="00F412F9"/>
    <w:rsid w:val="00F46EF6"/>
    <w:rsid w:val="00F6618D"/>
    <w:rsid w:val="00F67435"/>
    <w:rsid w:val="00FA59D5"/>
    <w:rsid w:val="00FB1FDB"/>
    <w:rsid w:val="00FB29AE"/>
    <w:rsid w:val="00FB3FD7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uiPriority w:val="99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stBilgiChar">
    <w:name w:val="Üst Bilgi Char"/>
    <w:link w:val="stBilgi"/>
    <w:rsid w:val="002A5C72"/>
    <w:rPr>
      <w:sz w:val="24"/>
      <w:lang w:val="fr-FR"/>
    </w:rPr>
  </w:style>
  <w:style w:type="character" w:styleId="zmlenmeyenBahsetme">
    <w:name w:val="Unresolved Mention"/>
    <w:uiPriority w:val="99"/>
    <w:semiHidden/>
    <w:unhideWhenUsed/>
    <w:rsid w:val="008B4C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646C2"/>
    <w:pPr>
      <w:spacing w:before="100" w:beforeAutospacing="1" w:after="100" w:afterAutospacing="1"/>
    </w:pPr>
    <w:rPr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irklareli.bel.tr/" TargetMode="External"/><Relationship Id="rId13" Type="http://schemas.openxmlformats.org/officeDocument/2006/relationships/hyperlink" Target="https://www.kirklareli.bel.t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ipa-bgtr.mrrb.b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kirklareli.bel.tr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kirklareli.bel.tr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ipa-bgtr.mrrb.b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2136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Nazife Gündoğdu</cp:lastModifiedBy>
  <cp:revision>14</cp:revision>
  <cp:lastPrinted>2012-09-25T08:38:00Z</cp:lastPrinted>
  <dcterms:created xsi:type="dcterms:W3CDTF">2025-02-17T14:21:00Z</dcterms:created>
  <dcterms:modified xsi:type="dcterms:W3CDTF">2026-07-22T14:01:00Z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